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4AB2E" w14:textId="7D9C5FBA" w:rsidR="008E35D4" w:rsidRDefault="00791E11" w:rsidP="00CC3935">
      <w:pPr>
        <w:pStyle w:val="Titel"/>
        <w:rPr>
          <w:color w:val="auto"/>
        </w:rPr>
      </w:pPr>
      <w:r>
        <w:rPr>
          <w:color w:val="auto"/>
        </w:rPr>
        <w:t>firmaers brug af dine data</w:t>
      </w:r>
    </w:p>
    <w:p w14:paraId="12044533" w14:textId="4F6AAF3D" w:rsidR="00CC3935" w:rsidRDefault="00CC3935" w:rsidP="00CC3935">
      <w:pPr>
        <w:pStyle w:val="Undertitel"/>
        <w:rPr>
          <w:color w:val="auto"/>
        </w:rPr>
      </w:pPr>
      <w:r>
        <w:rPr>
          <w:color w:val="auto"/>
        </w:rPr>
        <w:t>arbejdsark</w:t>
      </w:r>
    </w:p>
    <w:p w14:paraId="4AD19977" w14:textId="64C11D2A" w:rsidR="00CC3935" w:rsidRDefault="00CC3935" w:rsidP="00CC3935"/>
    <w:p w14:paraId="69CF38D6" w14:textId="79AAA4B9" w:rsidR="00823AE6" w:rsidRDefault="00823AE6" w:rsidP="00823AE6">
      <w:r w:rsidRPr="002F5258">
        <w:t>Forestil dig, at du er et konkret verdensfirma; det kunne være et konkret tøjfirma, spilfirma eller et andet firma, du forestiller dig kunne bruge dine data.</w:t>
      </w:r>
    </w:p>
    <w:p w14:paraId="227E380F" w14:textId="696BE32F" w:rsidR="00823AE6" w:rsidRDefault="00823AE6" w:rsidP="00823AE6"/>
    <w:p w14:paraId="1BDD3FD6" w14:textId="5FDAADBC" w:rsidR="00823AE6" w:rsidRDefault="00823AE6" w:rsidP="00823AE6">
      <w:pPr>
        <w:pStyle w:val="Opstilling-punkttegn"/>
      </w:pPr>
      <w:r w:rsidRPr="002F5258">
        <w:t>Hvis dit firma har adgang til klassens data, hvilke typer af data vil firmaet kunne være interesseret i (og hvorfor)?</w:t>
      </w:r>
    </w:p>
    <w:p w14:paraId="63480174" w14:textId="22931CDA" w:rsidR="00823AE6" w:rsidRDefault="00823AE6" w:rsidP="00823AE6">
      <w:pPr>
        <w:pStyle w:val="Opstilling-punkttegn"/>
        <w:numPr>
          <w:ilvl w:val="0"/>
          <w:numId w:val="0"/>
        </w:numPr>
        <w:ind w:left="221"/>
      </w:pPr>
    </w:p>
    <w:p w14:paraId="00C6989D" w14:textId="379AA224" w:rsidR="00823AE6" w:rsidRDefault="00823AE6" w:rsidP="00823AE6">
      <w:pPr>
        <w:pStyle w:val="Opstilling-punkttegn"/>
        <w:numPr>
          <w:ilvl w:val="0"/>
          <w:numId w:val="0"/>
        </w:numPr>
        <w:ind w:left="221"/>
      </w:pPr>
    </w:p>
    <w:p w14:paraId="424B000B" w14:textId="13D54CE0" w:rsidR="00823AE6" w:rsidRDefault="00823AE6" w:rsidP="00823AE6">
      <w:pPr>
        <w:pStyle w:val="Opstilling-punkttegn"/>
        <w:numPr>
          <w:ilvl w:val="0"/>
          <w:numId w:val="0"/>
        </w:numPr>
        <w:ind w:left="221"/>
      </w:pPr>
    </w:p>
    <w:p w14:paraId="78F2E50B" w14:textId="77777777" w:rsidR="00823AE6" w:rsidRDefault="00823AE6" w:rsidP="00823AE6">
      <w:pPr>
        <w:pStyle w:val="Opstilling-punkttegn"/>
        <w:numPr>
          <w:ilvl w:val="0"/>
          <w:numId w:val="0"/>
        </w:numPr>
        <w:ind w:left="221"/>
      </w:pPr>
    </w:p>
    <w:p w14:paraId="56B5EA61" w14:textId="35828C7C" w:rsidR="00823AE6" w:rsidRDefault="00823AE6" w:rsidP="00823AE6">
      <w:pPr>
        <w:pStyle w:val="Opstilling-punkttegn"/>
        <w:numPr>
          <w:ilvl w:val="0"/>
          <w:numId w:val="0"/>
        </w:numPr>
        <w:ind w:left="221"/>
      </w:pPr>
    </w:p>
    <w:p w14:paraId="6C54421E" w14:textId="77777777" w:rsidR="00823AE6" w:rsidRPr="002F5258" w:rsidRDefault="00823AE6" w:rsidP="00823AE6">
      <w:pPr>
        <w:pStyle w:val="Opstilling-punkttegn"/>
        <w:numPr>
          <w:ilvl w:val="0"/>
          <w:numId w:val="0"/>
        </w:numPr>
        <w:ind w:left="221"/>
      </w:pPr>
    </w:p>
    <w:p w14:paraId="11E6ADEA" w14:textId="2280EF8F" w:rsidR="00823AE6" w:rsidRDefault="00823AE6" w:rsidP="00823AE6">
      <w:pPr>
        <w:pStyle w:val="Opstilling-punkttegn"/>
      </w:pPr>
      <w:r w:rsidRPr="002F5258">
        <w:t>Hvordan kan man effektivt gennemsøge disse data?</w:t>
      </w:r>
    </w:p>
    <w:p w14:paraId="37AFE281" w14:textId="72842332" w:rsidR="00823AE6" w:rsidRDefault="00823AE6" w:rsidP="00823AE6">
      <w:pPr>
        <w:pStyle w:val="Listeafsnit"/>
      </w:pPr>
    </w:p>
    <w:p w14:paraId="52471DFD" w14:textId="77777777" w:rsidR="00823AE6" w:rsidRDefault="00823AE6" w:rsidP="00823AE6">
      <w:pPr>
        <w:pStyle w:val="Listeafsnit"/>
      </w:pPr>
    </w:p>
    <w:p w14:paraId="5549D4EC" w14:textId="3749A397" w:rsidR="00823AE6" w:rsidRDefault="00823AE6" w:rsidP="00823AE6">
      <w:pPr>
        <w:pStyle w:val="Listeafsnit"/>
      </w:pPr>
    </w:p>
    <w:p w14:paraId="1F15B631" w14:textId="7805903D" w:rsidR="00823AE6" w:rsidRDefault="00823AE6" w:rsidP="00823AE6">
      <w:pPr>
        <w:pStyle w:val="Listeafsnit"/>
      </w:pPr>
    </w:p>
    <w:p w14:paraId="087B7929" w14:textId="77777777" w:rsidR="00823AE6" w:rsidRDefault="00823AE6" w:rsidP="00823AE6">
      <w:pPr>
        <w:pStyle w:val="Listeafsnit"/>
      </w:pPr>
    </w:p>
    <w:p w14:paraId="47730968" w14:textId="77777777" w:rsidR="00823AE6" w:rsidRPr="002F5258" w:rsidRDefault="00823AE6" w:rsidP="00823AE6">
      <w:pPr>
        <w:pStyle w:val="Opstilling-punkttegn"/>
        <w:numPr>
          <w:ilvl w:val="0"/>
          <w:numId w:val="0"/>
        </w:numPr>
        <w:ind w:left="221"/>
      </w:pPr>
    </w:p>
    <w:p w14:paraId="04CF6889" w14:textId="7B47E115" w:rsidR="00823AE6" w:rsidRPr="002F5258" w:rsidRDefault="00823AE6" w:rsidP="00823AE6">
      <w:pPr>
        <w:pStyle w:val="Opstilling-punkttegn"/>
      </w:pPr>
      <w:r w:rsidRPr="002F5258">
        <w:t>Hvilke ord eller sætninger vil du søge efter i dine skriftlige dat</w:t>
      </w:r>
      <w:r>
        <w:t>a</w:t>
      </w:r>
      <w:r w:rsidRPr="002F5258">
        <w:t>, og hvilken respons skal der gives på disse ord/sætninger, hvis firmaet finder det de søge efter?</w:t>
      </w:r>
      <w:r>
        <w:t xml:space="preserve"> </w:t>
      </w:r>
      <w:r w:rsidRPr="002F5258">
        <w:t>Fx ordet ”sko” gør</w:t>
      </w:r>
      <w:r>
        <w:t>,</w:t>
      </w:r>
      <w:r w:rsidRPr="002F5258">
        <w:t xml:space="preserve"> at dit firma sender en reklamer for firmaets nyeste sko.</w:t>
      </w:r>
    </w:p>
    <w:p w14:paraId="6AF77AB5" w14:textId="77777777" w:rsidR="00823AE6" w:rsidRDefault="00823AE6" w:rsidP="00823AE6"/>
    <w:p w14:paraId="5D98F481" w14:textId="77777777" w:rsidR="00C335EE" w:rsidRPr="00AF3082" w:rsidRDefault="00C335EE" w:rsidP="00823AE6">
      <w:bookmarkStart w:id="0" w:name="_GoBack"/>
      <w:bookmarkEnd w:id="0"/>
    </w:p>
    <w:sectPr w:rsidR="00C335EE" w:rsidRPr="00AF3082" w:rsidSect="00923E0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0CA9" w14:textId="77777777" w:rsidR="00827D9C" w:rsidRDefault="00827D9C" w:rsidP="003358F3">
      <w:r>
        <w:separator/>
      </w:r>
    </w:p>
  </w:endnote>
  <w:endnote w:type="continuationSeparator" w:id="0">
    <w:p w14:paraId="5BCFCC56" w14:textId="77777777" w:rsidR="00827D9C" w:rsidRDefault="00827D9C" w:rsidP="0033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C623F42F-009B-469D-A0F1-5A4067C2744A}"/>
    <w:embedBold r:id="rId2" w:fontKey="{D875E16D-88EB-47E8-9EEA-EB054FE2815C}"/>
    <w:embedItalic r:id="rId3" w:fontKey="{DB263717-7DCD-4A02-85C3-D660F888AA5B}"/>
  </w:font>
  <w:font w:name="Roboto Condensed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4" w:fontKey="{663BE4A7-CD85-4620-A762-6CA9D06617BD}"/>
    <w:embedBold r:id="rId5" w:fontKey="{1C3F22F7-5C95-408D-822F-FFEC5ED94AEA}"/>
  </w:font>
  <w:font w:name="Economica">
    <w:charset w:val="00"/>
    <w:family w:val="auto"/>
    <w:pitch w:val="variable"/>
    <w:sig w:usb0="800000AF" w:usb1="4000204A" w:usb2="00000000" w:usb3="00000000" w:csb0="00000001" w:csb1="00000000"/>
  </w:font>
  <w:font w:name="Times New Roman (Overskrifter C">
    <w:altName w:val="Times New Roman"/>
    <w:panose1 w:val="00000000000000000000"/>
    <w:charset w:val="00"/>
    <w:family w:val="roman"/>
    <w:notTrueType/>
    <w:pitch w:val="default"/>
  </w:font>
  <w:font w:name="Times New Roman (Brødtekst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07851259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4BECEF6A" w14:textId="16233605" w:rsidR="007403B9" w:rsidRDefault="007403B9" w:rsidP="00410BEB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-158228913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7F238C0" w14:textId="1AD32209" w:rsidR="007403B9" w:rsidRDefault="007403B9" w:rsidP="00410BEB">
        <w:pPr>
          <w:pStyle w:val="Sidefod"/>
          <w:framePr w:wrap="none" w:vAnchor="text" w:hAnchor="margin" w:xAlign="right" w:y="1"/>
          <w:ind w:right="360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3E0C30D" w14:textId="77777777" w:rsidR="007403B9" w:rsidRDefault="007403B9" w:rsidP="007403B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65759367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BE0F6CF" w14:textId="79F65B0E" w:rsidR="00410BEB" w:rsidRDefault="00410BEB" w:rsidP="005F5F63">
        <w:pPr>
          <w:pStyle w:val="Sidefod"/>
          <w:framePr w:wrap="none" w:vAnchor="text" w:hAnchor="page" w:x="10359" w:y="257"/>
          <w:jc w:val="center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791E11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tbl>
    <w:tblPr>
      <w:tblStyle w:val="TEK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5"/>
    </w:tblGrid>
    <w:tr w:rsidR="00410BEB" w14:paraId="0B22D5A9" w14:textId="77777777" w:rsidTr="00410B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4"/>
        <w:jc w:val="center"/>
      </w:trPr>
      <w:tc>
        <w:tcPr>
          <w:tcW w:w="7695" w:type="dxa"/>
          <w:shd w:val="clear" w:color="auto" w:fill="auto"/>
        </w:tcPr>
        <w:p w14:paraId="07600EC2" w14:textId="77777777" w:rsidR="00410BEB" w:rsidRDefault="00410BEB" w:rsidP="005F5F63">
          <w:pPr>
            <w:pStyle w:val="Sidefod"/>
            <w:ind w:right="360"/>
            <w:jc w:val="center"/>
          </w:pPr>
          <w:r w:rsidRPr="00410BEB">
            <w:rPr>
              <w:noProof/>
              <w:lang w:eastAsia="da-DK"/>
            </w:rPr>
            <w:drawing>
              <wp:inline distT="0" distB="0" distL="0" distR="0" wp14:anchorId="526B7C2D" wp14:editId="0087A4A4">
                <wp:extent cx="3847012" cy="268238"/>
                <wp:effectExtent l="0" t="0" r="0" b="0"/>
                <wp:docPr id="14" name="Bille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onsortiet_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4699" cy="274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FEC04" w14:textId="4F122D48" w:rsidR="00410BEB" w:rsidRDefault="00410BEB" w:rsidP="005F5F63">
    <w:pPr>
      <w:pStyle w:val="Sidefod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1186B" w14:textId="77777777" w:rsidR="00827D9C" w:rsidRDefault="00827D9C" w:rsidP="003358F3">
      <w:r>
        <w:separator/>
      </w:r>
    </w:p>
  </w:footnote>
  <w:footnote w:type="continuationSeparator" w:id="0">
    <w:p w14:paraId="1790A112" w14:textId="77777777" w:rsidR="00827D9C" w:rsidRDefault="00827D9C" w:rsidP="0033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9DFC" w14:textId="72EB937A" w:rsidR="00616A71" w:rsidRDefault="00827D9C">
    <w:pPr>
      <w:pStyle w:val="Sidehoved"/>
    </w:pPr>
    <w:r>
      <w:rPr>
        <w:noProof/>
      </w:rPr>
      <w:pict w14:anchorId="5285A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4710" o:spid="_x0000_s2049" type="#_x0000_t75" alt="/Volumes/BordingPro/JOBS/JOB_2019/KOEBENHAVNS PROFESSIONSHOEJSKOLE/70140B_kp_minidesignguide_word_pp/06_Online/70140_kp_word_forsider.png" style="position:absolute;margin-left:0;margin-top:0;width:596.35pt;height:843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0140_kp_word_forsi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A550C" w14:textId="7BFFF849" w:rsidR="003358F3" w:rsidRDefault="003358F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F71459" wp14:editId="25E4FD09">
              <wp:simplePos x="0" y="0"/>
              <wp:positionH relativeFrom="column">
                <wp:posOffset>4589780</wp:posOffset>
              </wp:positionH>
              <wp:positionV relativeFrom="paragraph">
                <wp:posOffset>-76472</wp:posOffset>
              </wp:positionV>
              <wp:extent cx="1626326" cy="77724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6326" cy="777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AEF257" w14:textId="77777777" w:rsidR="003358F3" w:rsidRDefault="00655E78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3FC2C68A" wp14:editId="2E47741A">
                                <wp:extent cx="1427480" cy="679450"/>
                                <wp:effectExtent l="0" t="0" r="0" b="6350"/>
                                <wp:docPr id="15" name="Billed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7480" cy="679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71459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361.4pt;margin-top:-6pt;width:128.05pt;height:6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" filled="f" stroked="f" strokeweight=".5pt">
              <v:textbox>
                <w:txbxContent>
                  <w:p w14:paraId="40AEF257" w14:textId="77777777" w:rsidR="003358F3" w:rsidRDefault="00655E78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3FC2C68A" wp14:editId="2E47741A">
                          <wp:extent cx="1427480" cy="679450"/>
                          <wp:effectExtent l="0" t="0" r="0" b="6350"/>
                          <wp:docPr id="15" name="Billed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7480" cy="679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D62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04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54F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0F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82E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261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B83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E3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A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23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726E"/>
    <w:multiLevelType w:val="hybridMultilevel"/>
    <w:tmpl w:val="808E5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27EE"/>
    <w:multiLevelType w:val="hybridMultilevel"/>
    <w:tmpl w:val="13168348"/>
    <w:lvl w:ilvl="0" w:tplc="3A58CEF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3C2E"/>
    <w:multiLevelType w:val="hybridMultilevel"/>
    <w:tmpl w:val="FD206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49E6FCE"/>
    <w:multiLevelType w:val="hybridMultilevel"/>
    <w:tmpl w:val="1DBAB49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6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efaultTableStyle w:val="TEK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32"/>
    <w:rsid w:val="00001483"/>
    <w:rsid w:val="00040516"/>
    <w:rsid w:val="00060052"/>
    <w:rsid w:val="000640A9"/>
    <w:rsid w:val="00066D18"/>
    <w:rsid w:val="00074292"/>
    <w:rsid w:val="000B2B24"/>
    <w:rsid w:val="00102BE6"/>
    <w:rsid w:val="00135E38"/>
    <w:rsid w:val="00147CC9"/>
    <w:rsid w:val="0016383C"/>
    <w:rsid w:val="00171AE8"/>
    <w:rsid w:val="001A2D85"/>
    <w:rsid w:val="001B5824"/>
    <w:rsid w:val="002763FD"/>
    <w:rsid w:val="002B23B2"/>
    <w:rsid w:val="002C3AB2"/>
    <w:rsid w:val="00313E06"/>
    <w:rsid w:val="003202BC"/>
    <w:rsid w:val="00333E7F"/>
    <w:rsid w:val="003358F3"/>
    <w:rsid w:val="00347259"/>
    <w:rsid w:val="00384F0C"/>
    <w:rsid w:val="003D3B77"/>
    <w:rsid w:val="003D3C1A"/>
    <w:rsid w:val="003E1A88"/>
    <w:rsid w:val="003F1875"/>
    <w:rsid w:val="00410BEB"/>
    <w:rsid w:val="00431F8B"/>
    <w:rsid w:val="00464ED1"/>
    <w:rsid w:val="004A004C"/>
    <w:rsid w:val="004B653E"/>
    <w:rsid w:val="004E73D3"/>
    <w:rsid w:val="004F25F7"/>
    <w:rsid w:val="004F2864"/>
    <w:rsid w:val="00507EFA"/>
    <w:rsid w:val="00542B87"/>
    <w:rsid w:val="005520CE"/>
    <w:rsid w:val="00557A17"/>
    <w:rsid w:val="005659BB"/>
    <w:rsid w:val="005847C5"/>
    <w:rsid w:val="00585D39"/>
    <w:rsid w:val="005B2DF7"/>
    <w:rsid w:val="005C4C16"/>
    <w:rsid w:val="005F5F63"/>
    <w:rsid w:val="00602470"/>
    <w:rsid w:val="0060374C"/>
    <w:rsid w:val="00616A71"/>
    <w:rsid w:val="006278F2"/>
    <w:rsid w:val="00644ECD"/>
    <w:rsid w:val="00650A4F"/>
    <w:rsid w:val="0065360A"/>
    <w:rsid w:val="00655E78"/>
    <w:rsid w:val="00667571"/>
    <w:rsid w:val="006A2202"/>
    <w:rsid w:val="006A3AC1"/>
    <w:rsid w:val="006C0439"/>
    <w:rsid w:val="006E359B"/>
    <w:rsid w:val="00707A8A"/>
    <w:rsid w:val="00716FE8"/>
    <w:rsid w:val="00723DCF"/>
    <w:rsid w:val="00733548"/>
    <w:rsid w:val="007403B9"/>
    <w:rsid w:val="00745FB7"/>
    <w:rsid w:val="00751152"/>
    <w:rsid w:val="007814DF"/>
    <w:rsid w:val="00785842"/>
    <w:rsid w:val="00791E11"/>
    <w:rsid w:val="007A3331"/>
    <w:rsid w:val="007A3E3E"/>
    <w:rsid w:val="007B55C5"/>
    <w:rsid w:val="007B7D5B"/>
    <w:rsid w:val="007C2913"/>
    <w:rsid w:val="007D366F"/>
    <w:rsid w:val="007D44DA"/>
    <w:rsid w:val="007E4F97"/>
    <w:rsid w:val="007F0FAE"/>
    <w:rsid w:val="00823AE6"/>
    <w:rsid w:val="008255AE"/>
    <w:rsid w:val="00827D9C"/>
    <w:rsid w:val="00830A93"/>
    <w:rsid w:val="00872D32"/>
    <w:rsid w:val="008B037B"/>
    <w:rsid w:val="008B1363"/>
    <w:rsid w:val="008E35D4"/>
    <w:rsid w:val="008F3ED6"/>
    <w:rsid w:val="008F4B13"/>
    <w:rsid w:val="00905D33"/>
    <w:rsid w:val="00923E01"/>
    <w:rsid w:val="0092520C"/>
    <w:rsid w:val="009344A8"/>
    <w:rsid w:val="009742A0"/>
    <w:rsid w:val="00981488"/>
    <w:rsid w:val="009B60DD"/>
    <w:rsid w:val="009C2F6E"/>
    <w:rsid w:val="009D10E7"/>
    <w:rsid w:val="009F14D1"/>
    <w:rsid w:val="00A03B01"/>
    <w:rsid w:val="00A4285B"/>
    <w:rsid w:val="00A901A6"/>
    <w:rsid w:val="00A9614F"/>
    <w:rsid w:val="00AA22AB"/>
    <w:rsid w:val="00AA7939"/>
    <w:rsid w:val="00AB0340"/>
    <w:rsid w:val="00AE0189"/>
    <w:rsid w:val="00AF3082"/>
    <w:rsid w:val="00AF3709"/>
    <w:rsid w:val="00AF51F2"/>
    <w:rsid w:val="00B1169C"/>
    <w:rsid w:val="00B62174"/>
    <w:rsid w:val="00B646AA"/>
    <w:rsid w:val="00B70868"/>
    <w:rsid w:val="00BC150D"/>
    <w:rsid w:val="00C335EE"/>
    <w:rsid w:val="00C43925"/>
    <w:rsid w:val="00C7090C"/>
    <w:rsid w:val="00C90A77"/>
    <w:rsid w:val="00C92266"/>
    <w:rsid w:val="00CB2E8B"/>
    <w:rsid w:val="00CC3935"/>
    <w:rsid w:val="00CF38B4"/>
    <w:rsid w:val="00D25D7D"/>
    <w:rsid w:val="00D40BC8"/>
    <w:rsid w:val="00D46418"/>
    <w:rsid w:val="00D55CB9"/>
    <w:rsid w:val="00D74464"/>
    <w:rsid w:val="00D84422"/>
    <w:rsid w:val="00DB46AC"/>
    <w:rsid w:val="00DC3BF1"/>
    <w:rsid w:val="00E02B7E"/>
    <w:rsid w:val="00E21CC5"/>
    <w:rsid w:val="00E40AE4"/>
    <w:rsid w:val="00E93B78"/>
    <w:rsid w:val="00EC3888"/>
    <w:rsid w:val="00ED2D07"/>
    <w:rsid w:val="00EE7E91"/>
    <w:rsid w:val="00F70826"/>
    <w:rsid w:val="00F71DC8"/>
    <w:rsid w:val="00F8215B"/>
    <w:rsid w:val="00F93FEF"/>
    <w:rsid w:val="00F9562F"/>
    <w:rsid w:val="00FD6C77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EFAB1D"/>
  <w14:defaultImageDpi w14:val="32767"/>
  <w15:chartTrackingRefBased/>
  <w15:docId w15:val="{94D7C567-F43B-4C78-BE0B-2432104D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3E"/>
    <w:pPr>
      <w:spacing w:line="276" w:lineRule="auto"/>
    </w:pPr>
  </w:style>
  <w:style w:type="paragraph" w:styleId="Overskrift1">
    <w:name w:val="heading 1"/>
    <w:basedOn w:val="Normal"/>
    <w:next w:val="Normal"/>
    <w:link w:val="Overskrift1Tegn"/>
    <w:autoRedefine/>
    <w:uiPriority w:val="9"/>
    <w:rsid w:val="00E93B78"/>
    <w:pPr>
      <w:keepNext/>
      <w:keepLines/>
      <w:spacing w:before="240" w:line="240" w:lineRule="auto"/>
      <w:outlineLvl w:val="0"/>
    </w:pPr>
    <w:rPr>
      <w:rFonts w:ascii="Roboto Condensed" w:eastAsiaTheme="majorEastAsia" w:hAnsi="Roboto Condensed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55AE"/>
    <w:pPr>
      <w:keepNext/>
      <w:keepLines/>
      <w:spacing w:before="40"/>
      <w:outlineLvl w:val="1"/>
    </w:pPr>
    <w:rPr>
      <w:rFonts w:ascii="Roboto Condensed" w:eastAsiaTheme="majorEastAsia" w:hAnsi="Roboto Condensed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55AE"/>
    <w:pPr>
      <w:keepNext/>
      <w:keepLines/>
      <w:spacing w:before="40"/>
      <w:outlineLvl w:val="2"/>
    </w:pPr>
    <w:rPr>
      <w:rFonts w:ascii="Roboto Condensed" w:eastAsiaTheme="majorEastAsia" w:hAnsi="Roboto Condensed" w:cstheme="majorBidi"/>
      <w:b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255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763F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58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58F3"/>
    <w:rPr>
      <w:rFonts w:ascii="Economica" w:hAnsi="Economica"/>
    </w:rPr>
  </w:style>
  <w:style w:type="paragraph" w:styleId="Sidefod">
    <w:name w:val="footer"/>
    <w:basedOn w:val="Normal"/>
    <w:link w:val="SidefodTegn"/>
    <w:uiPriority w:val="99"/>
    <w:unhideWhenUsed/>
    <w:rsid w:val="003358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58F3"/>
    <w:rPr>
      <w:rFonts w:ascii="Economica" w:hAnsi="Economic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93B78"/>
    <w:rPr>
      <w:rFonts w:ascii="Roboto Condensed" w:eastAsiaTheme="majorEastAsia" w:hAnsi="Roboto Condensed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255AE"/>
    <w:rPr>
      <w:rFonts w:ascii="Roboto Condensed" w:eastAsiaTheme="majorEastAsia" w:hAnsi="Roboto Condensed" w:cstheme="majorBidi"/>
      <w:b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255AE"/>
    <w:rPr>
      <w:rFonts w:ascii="Roboto Condensed" w:eastAsiaTheme="majorEastAsia" w:hAnsi="Roboto Condensed" w:cstheme="majorBidi"/>
      <w:b/>
      <w:sz w:val="24"/>
    </w:rPr>
  </w:style>
  <w:style w:type="table" w:styleId="Tabel-Gitter">
    <w:name w:val="Table Grid"/>
    <w:basedOn w:val="Tabel-Normal"/>
    <w:uiPriority w:val="39"/>
    <w:rsid w:val="008F4B13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</w:style>
  <w:style w:type="table" w:styleId="Gittertabel1lys-farve2">
    <w:name w:val="Grid Table 1 Light Accent 2"/>
    <w:basedOn w:val="Tabel-Normal"/>
    <w:uiPriority w:val="46"/>
    <w:rsid w:val="00040516"/>
    <w:tblPr>
      <w:tblStyleRowBandSize w:val="1"/>
      <w:tblStyleColBandSize w:val="1"/>
      <w:tblBorders>
        <w:top w:val="single" w:sz="4" w:space="0" w:color="F0CBA8" w:themeColor="accent2" w:themeTint="66"/>
        <w:left w:val="single" w:sz="4" w:space="0" w:color="F0CBA8" w:themeColor="accent2" w:themeTint="66"/>
        <w:bottom w:val="single" w:sz="4" w:space="0" w:color="F0CBA8" w:themeColor="accent2" w:themeTint="66"/>
        <w:right w:val="single" w:sz="4" w:space="0" w:color="F0CBA8" w:themeColor="accent2" w:themeTint="66"/>
        <w:insideH w:val="single" w:sz="4" w:space="0" w:color="F0CBA8" w:themeColor="accent2" w:themeTint="66"/>
        <w:insideV w:val="single" w:sz="4" w:space="0" w:color="F0CB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1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1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0405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Tabel">
    <w:name w:val="Tabel"/>
    <w:basedOn w:val="Normal"/>
    <w:qFormat/>
    <w:rsid w:val="00A4285B"/>
    <w:rPr>
      <w:bCs/>
    </w:rPr>
  </w:style>
  <w:style w:type="table" w:customStyle="1" w:styleId="TEK">
    <w:name w:val="TEK"/>
    <w:basedOn w:val="Tabel-Normal"/>
    <w:uiPriority w:val="99"/>
    <w:rsid w:val="00AF51F2"/>
    <w:rPr>
      <w:rFonts w:ascii="Roboto Condensed Light" w:hAnsi="Roboto Condensed Light"/>
      <w:sz w:val="20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113" w:type="dxa"/>
        <w:bottom w:w="113" w:type="dxa"/>
      </w:tblCellMar>
    </w:tblPr>
    <w:tblStylePr w:type="firstRow">
      <w:rPr>
        <w:rFonts w:ascii="Roboto Condensed" w:hAnsi="Roboto Condensed"/>
        <w:b/>
        <w:caps/>
        <w:smallCaps w:val="0"/>
        <w:color w:val="FFFFFF" w:themeColor="background1"/>
      </w:rPr>
      <w:tblPr/>
      <w:tcPr>
        <w:shd w:val="clear" w:color="auto" w:fill="DA7F28" w:themeFill="text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4D4D4" w:themeFill="background2" w:themeFillShade="E6"/>
      </w:tcPr>
    </w:tblStylePr>
  </w:style>
  <w:style w:type="table" w:customStyle="1" w:styleId="TEK02">
    <w:name w:val="TEK 02"/>
    <w:basedOn w:val="TEK"/>
    <w:uiPriority w:val="99"/>
    <w:rsid w:val="00D84422"/>
    <w:tblPr/>
    <w:tcPr>
      <w:shd w:val="clear" w:color="auto" w:fill="FFFFFF" w:themeFill="background1"/>
    </w:tcPr>
    <w:tblStylePr w:type="firstRow">
      <w:rPr>
        <w:rFonts w:ascii="Roboto Condensed" w:hAnsi="Roboto Condensed"/>
        <w:b/>
        <w:caps/>
        <w:smallCaps w:val="0"/>
        <w:color w:val="FFFFFF" w:themeColor="background1"/>
      </w:rPr>
      <w:tblPr/>
      <w:tcPr>
        <w:shd w:val="clear" w:color="auto" w:fill="41864F" w:themeFill="accen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4D4D4" w:themeFill="background2" w:themeFillShade="E6"/>
      </w:tcPr>
    </w:tblStylePr>
  </w:style>
  <w:style w:type="table" w:customStyle="1" w:styleId="TEK03">
    <w:name w:val="TEK 03"/>
    <w:basedOn w:val="TEK02"/>
    <w:uiPriority w:val="99"/>
    <w:rsid w:val="008F4B13"/>
    <w:tblPr/>
    <w:tcPr>
      <w:shd w:val="clear" w:color="auto" w:fill="FFFFFF" w:themeFill="background1"/>
    </w:tcPr>
    <w:tblStylePr w:type="firstRow">
      <w:rPr>
        <w:rFonts w:ascii="Roboto Condensed" w:hAnsi="Roboto Condensed"/>
        <w:b/>
        <w:caps/>
        <w:smallCaps w:val="0"/>
        <w:color w:val="FFFFFF" w:themeColor="background1"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4D4D4" w:themeFill="background2" w:themeFillShade="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8255AE"/>
    <w:rPr>
      <w:rFonts w:asciiTheme="majorHAnsi" w:eastAsiaTheme="majorEastAsia" w:hAnsiTheme="majorHAnsi" w:cstheme="majorBidi"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763FD"/>
    <w:rPr>
      <w:rFonts w:asciiTheme="majorHAnsi" w:eastAsiaTheme="majorEastAsia" w:hAnsiTheme="majorHAnsi" w:cstheme="majorBidi"/>
      <w:color w:val="000000" w:themeColor="text1"/>
      <w:sz w:val="22"/>
    </w:rPr>
  </w:style>
  <w:style w:type="paragraph" w:styleId="Opstilling-punkttegn">
    <w:name w:val="List Bullet"/>
    <w:basedOn w:val="Normal"/>
    <w:uiPriority w:val="7"/>
    <w:qFormat/>
    <w:rsid w:val="00B646AA"/>
    <w:pPr>
      <w:numPr>
        <w:numId w:val="15"/>
      </w:numPr>
      <w:tabs>
        <w:tab w:val="left" w:pos="221"/>
      </w:tabs>
      <w:spacing w:line="240" w:lineRule="atLeast"/>
      <w:contextualSpacing/>
    </w:pPr>
  </w:style>
  <w:style w:type="paragraph" w:styleId="Opstilling-talellerbogst">
    <w:name w:val="List Number"/>
    <w:basedOn w:val="Normal"/>
    <w:uiPriority w:val="6"/>
    <w:qFormat/>
    <w:rsid w:val="00B646AA"/>
    <w:pPr>
      <w:numPr>
        <w:numId w:val="16"/>
      </w:numPr>
      <w:tabs>
        <w:tab w:val="left" w:pos="221"/>
      </w:tabs>
      <w:spacing w:line="240" w:lineRule="atLeas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3AC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3AC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50A4F"/>
    <w:rPr>
      <w:color w:val="000000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73D3"/>
    <w:pPr>
      <w:spacing w:before="20" w:after="2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E40AE4"/>
    <w:pPr>
      <w:spacing w:before="240"/>
    </w:pPr>
    <w:rPr>
      <w:rFonts w:ascii="Roboto Condensed" w:hAnsi="Roboto Condensed"/>
      <w:b/>
    </w:rPr>
  </w:style>
  <w:style w:type="paragraph" w:styleId="Titel">
    <w:name w:val="Title"/>
    <w:basedOn w:val="Normal"/>
    <w:next w:val="Normal"/>
    <w:link w:val="TitelTegn"/>
    <w:uiPriority w:val="10"/>
    <w:qFormat/>
    <w:rsid w:val="004F2864"/>
    <w:pPr>
      <w:spacing w:line="240" w:lineRule="auto"/>
      <w:contextualSpacing/>
    </w:pPr>
    <w:rPr>
      <w:rFonts w:asciiTheme="majorHAnsi" w:eastAsiaTheme="majorEastAsia" w:hAnsiTheme="majorHAnsi" w:cs="Times New Roman (Overskrifter C"/>
      <w:caps/>
      <w:color w:val="FFFFFF" w:themeColor="background1"/>
      <w:spacing w:val="-10"/>
      <w:kern w:val="28"/>
      <w:sz w:val="9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F2864"/>
    <w:rPr>
      <w:rFonts w:asciiTheme="majorHAnsi" w:eastAsiaTheme="majorEastAsia" w:hAnsiTheme="majorHAnsi" w:cs="Times New Roman (Overskrifter C"/>
      <w:caps/>
      <w:color w:val="FFFFFF" w:themeColor="background1"/>
      <w:spacing w:val="-10"/>
      <w:kern w:val="28"/>
      <w:sz w:val="9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F2864"/>
    <w:pPr>
      <w:numPr>
        <w:ilvl w:val="1"/>
      </w:numPr>
      <w:spacing w:after="160"/>
    </w:pPr>
    <w:rPr>
      <w:rFonts w:eastAsiaTheme="minorEastAsia" w:cs="Times New Roman (Brødtekst CS)"/>
      <w:caps/>
      <w:color w:val="FFFFFF" w:themeColor="background1"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F2864"/>
    <w:rPr>
      <w:rFonts w:eastAsiaTheme="minorEastAsia" w:cs="Times New Roman (Brødtekst CS)"/>
      <w:caps/>
      <w:color w:val="FFFFFF" w:themeColor="background1"/>
      <w:spacing w:val="15"/>
      <w:sz w:val="32"/>
    </w:rPr>
  </w:style>
  <w:style w:type="paragraph" w:customStyle="1" w:styleId="Rubrik-hvid">
    <w:name w:val="Rubrik - hvid"/>
    <w:basedOn w:val="Normal"/>
    <w:qFormat/>
    <w:rsid w:val="00C90A77"/>
    <w:rPr>
      <w:rFonts w:asciiTheme="majorHAnsi" w:hAnsiTheme="majorHAnsi"/>
      <w:color w:val="FFFFFF" w:themeColor="background1"/>
      <w:sz w:val="72"/>
    </w:rPr>
  </w:style>
  <w:style w:type="paragraph" w:customStyle="1" w:styleId="Rubrik-sort">
    <w:name w:val="Rubrik - sort"/>
    <w:basedOn w:val="Rubrik-hvid"/>
    <w:qFormat/>
    <w:rsid w:val="00C90A77"/>
    <w:rPr>
      <w:rFonts w:cs="Times New Roman (Brødtekst CS)"/>
      <w:caps/>
      <w:color w:val="000000" w:themeColor="text1"/>
      <w:sz w:val="48"/>
    </w:rPr>
  </w:style>
  <w:style w:type="character" w:styleId="Sidetal">
    <w:name w:val="page number"/>
    <w:basedOn w:val="Standardskrifttypeiafsnit"/>
    <w:uiPriority w:val="99"/>
    <w:semiHidden/>
    <w:unhideWhenUsed/>
    <w:rsid w:val="007403B9"/>
    <w:rPr>
      <w:sz w:val="16"/>
    </w:rPr>
  </w:style>
  <w:style w:type="character" w:styleId="Strk">
    <w:name w:val="Strong"/>
    <w:basedOn w:val="Standardskrifttypeiafsnit"/>
    <w:uiPriority w:val="22"/>
    <w:qFormat/>
    <w:rsid w:val="00074292"/>
    <w:rPr>
      <w:b/>
      <w:bCs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AF3082"/>
    <w:pPr>
      <w:spacing w:after="200" w:line="240" w:lineRule="auto"/>
    </w:pPr>
    <w:rPr>
      <w:i/>
      <w:iCs/>
      <w:color w:val="DA7F28" w:themeColor="text2"/>
      <w:sz w:val="18"/>
      <w:szCs w:val="18"/>
    </w:rPr>
  </w:style>
  <w:style w:type="paragraph" w:styleId="Listeafsnit">
    <w:name w:val="List Paragraph"/>
    <w:basedOn w:val="Normal"/>
    <w:uiPriority w:val="34"/>
    <w:qFormat/>
    <w:rsid w:val="0082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Teknologi">
      <a:dk1>
        <a:srgbClr val="000000"/>
      </a:dk1>
      <a:lt1>
        <a:srgbClr val="FFFFFF"/>
      </a:lt1>
      <a:dk2>
        <a:srgbClr val="DA7F28"/>
      </a:dk2>
      <a:lt2>
        <a:srgbClr val="ECECEC"/>
      </a:lt2>
      <a:accent1>
        <a:srgbClr val="41864F"/>
      </a:accent1>
      <a:accent2>
        <a:srgbClr val="DA7F28"/>
      </a:accent2>
      <a:accent3>
        <a:srgbClr val="C3C3C5"/>
      </a:accent3>
      <a:accent4>
        <a:srgbClr val="FFC89B"/>
      </a:accent4>
      <a:accent5>
        <a:srgbClr val="95BB95"/>
      </a:accent5>
      <a:accent6>
        <a:srgbClr val="000000"/>
      </a:accent6>
      <a:hlink>
        <a:srgbClr val="000000"/>
      </a:hlink>
      <a:folHlink>
        <a:srgbClr val="DA7F28"/>
      </a:folHlink>
    </a:clrScheme>
    <a:fontScheme name="Brugerdefineret 1">
      <a:majorFont>
        <a:latin typeface="Roboto Condensed"/>
        <a:ea typeface=""/>
        <a:cs typeface=""/>
      </a:majorFont>
      <a:minorFont>
        <a:latin typeface="Roboto Condense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7" ma:contentTypeDescription="Opret et nyt dokument." ma:contentTypeScope="" ma:versionID="2fc21d041fd328acd8b42c72aab4a724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7e938197b74db1042ecfe7c5c6b908c3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2B225-584E-4581-B850-8FE9A2D12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F0C098-B2A7-4D07-BC97-7EAA56B9C1E3}"/>
</file>

<file path=customXml/itemProps3.xml><?xml version="1.0" encoding="utf-8"?>
<ds:datastoreItem xmlns:ds="http://schemas.openxmlformats.org/officeDocument/2006/customXml" ds:itemID="{5150E02C-D2C4-4AA1-8AF0-B9CBB7C21A76}"/>
</file>

<file path=customXml/itemProps4.xml><?xml version="1.0" encoding="utf-8"?>
<ds:datastoreItem xmlns:ds="http://schemas.openxmlformats.org/officeDocument/2006/customXml" ds:itemID="{FF08C280-A4AD-4475-AE02-BF87565C2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TestPro</dc:creator>
  <cp:keywords/>
  <dc:description/>
  <cp:lastModifiedBy>Dorte Stage Mølgaard</cp:lastModifiedBy>
  <cp:revision>4</cp:revision>
  <cp:lastPrinted>2019-01-30T15:20:00Z</cp:lastPrinted>
  <dcterms:created xsi:type="dcterms:W3CDTF">2019-02-22T20:23:00Z</dcterms:created>
  <dcterms:modified xsi:type="dcterms:W3CDTF">2019-02-22T20:26:00Z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0x010100B244327EFEEEE040BBBE08D948F1A95A</vt:lpwstr>
  </property>
</Properties>
</file>